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4" w:rsidRPr="00875E24" w:rsidRDefault="00875E24" w:rsidP="00875E24">
      <w:pPr>
        <w:jc w:val="center"/>
        <w:rPr>
          <w:b/>
        </w:rPr>
      </w:pPr>
      <w:r w:rsidRPr="00875E24">
        <w:rPr>
          <w:b/>
        </w:rPr>
        <w:t>REJECTION OF CHARTER SCHOOL EXPANSION</w:t>
      </w:r>
    </w:p>
    <w:p w:rsidR="00875E24" w:rsidRPr="00875E24" w:rsidRDefault="00875E24" w:rsidP="00875E24">
      <w:pPr>
        <w:jc w:val="center"/>
        <w:rPr>
          <w:b/>
        </w:rPr>
      </w:pPr>
      <w:r>
        <w:rPr>
          <w:b/>
        </w:rPr>
        <w:t>[</w:t>
      </w:r>
      <w:r w:rsidRPr="00875E24">
        <w:rPr>
          <w:b/>
        </w:rPr>
        <w:t>SAMPLE BOARD RESOLUTION</w:t>
      </w:r>
      <w:r>
        <w:rPr>
          <w:b/>
        </w:rPr>
        <w:t>]</w:t>
      </w:r>
    </w:p>
    <w:p w:rsidR="00875E24" w:rsidRDefault="00875E24"/>
    <w:p w:rsidR="00C91F3D" w:rsidRDefault="00C91F3D">
      <w:r w:rsidRPr="00C91F3D">
        <w:t>Whereas, the General Assembly is currently debating whether to expand charter schools across the state of Missouri, and  </w:t>
      </w:r>
    </w:p>
    <w:p w:rsidR="00C91F3D" w:rsidRDefault="00C91F3D" w:rsidP="00C91F3D">
      <w:r>
        <w:t>Whereas, c</w:t>
      </w:r>
      <w:r w:rsidRPr="00C91F3D">
        <w:t>harter schools are classified as public schools and funded by</w:t>
      </w:r>
      <w:r>
        <w:t xml:space="preserve"> state and local</w:t>
      </w:r>
      <w:r w:rsidRPr="00C91F3D">
        <w:t xml:space="preserve"> tax payers</w:t>
      </w:r>
      <w:r>
        <w:t xml:space="preserve"> but are governed by unelected b</w:t>
      </w:r>
      <w:r w:rsidRPr="00C91F3D">
        <w:t>oard</w:t>
      </w:r>
      <w:r>
        <w:t>s, and</w:t>
      </w:r>
    </w:p>
    <w:p w:rsidR="00C91F3D" w:rsidRDefault="00C91F3D" w:rsidP="00C91F3D">
      <w:r>
        <w:t xml:space="preserve">Whereas, if </w:t>
      </w:r>
      <w:r w:rsidR="00190AEB">
        <w:t>the General Assembly allows charter schools to expand</w:t>
      </w:r>
      <w:r>
        <w:t xml:space="preserve"> into our school district, taxpayers in our</w:t>
      </w:r>
      <w:r w:rsidR="00190AEB">
        <w:t xml:space="preserve"> community</w:t>
      </w:r>
      <w:r w:rsidRPr="00C91F3D">
        <w:t xml:space="preserve"> </w:t>
      </w:r>
      <w:r>
        <w:t>will</w:t>
      </w:r>
      <w:r w:rsidRPr="00C91F3D">
        <w:t xml:space="preserve"> not have a say</w:t>
      </w:r>
      <w:r w:rsidR="00190AEB">
        <w:t xml:space="preserve"> in whether a charter school is needed</w:t>
      </w:r>
      <w:r>
        <w:t xml:space="preserve">, and </w:t>
      </w:r>
    </w:p>
    <w:p w:rsidR="00C91F3D" w:rsidRDefault="00C91F3D" w:rsidP="00C91F3D">
      <w:r>
        <w:t>Whereas,</w:t>
      </w:r>
      <w:r w:rsidRPr="00C91F3D">
        <w:t xml:space="preserve"> </w:t>
      </w:r>
      <w:r w:rsidR="00190AEB">
        <w:t>if</w:t>
      </w:r>
      <w:r w:rsidRPr="00C91F3D">
        <w:t xml:space="preserve"> charter schools open, </w:t>
      </w:r>
      <w:r w:rsidR="00AC6410">
        <w:t>money will be removed from classrooms due to increased overhead and operating costs, and</w:t>
      </w:r>
      <w:bookmarkStart w:id="0" w:name="_GoBack"/>
      <w:bookmarkEnd w:id="0"/>
    </w:p>
    <w:p w:rsidR="00AC6410" w:rsidRDefault="00AC6410" w:rsidP="00C91F3D">
      <w:r>
        <w:t xml:space="preserve">Whereas, in 2016 less than half of the charter schools in the State of Missouri met basic performance standards, and </w:t>
      </w:r>
    </w:p>
    <w:p w:rsidR="00AC6410" w:rsidRDefault="00AC6410" w:rsidP="00C91F3D">
      <w:r>
        <w:t>Whereas, since 1999 twenty-one charter schools have failed in the St. Louis and Kansas City School Districts costing state and local taxpayers more than $620 million, and</w:t>
      </w:r>
    </w:p>
    <w:p w:rsidR="00AC6410" w:rsidRDefault="00AC6410" w:rsidP="00C91F3D">
      <w:r>
        <w:t xml:space="preserve">Whereas, when a </w:t>
      </w:r>
      <w:r w:rsidR="00875E24">
        <w:t xml:space="preserve">failing </w:t>
      </w:r>
      <w:r>
        <w:t xml:space="preserve">charter school </w:t>
      </w:r>
      <w:r w:rsidR="00875E24">
        <w:t>closes</w:t>
      </w:r>
      <w:r>
        <w:t>, school districts are</w:t>
      </w:r>
      <w:r w:rsidR="00190AEB">
        <w:t xml:space="preserve"> forced to spend additional time and resources</w:t>
      </w:r>
      <w:r>
        <w:t xml:space="preserve"> to bring </w:t>
      </w:r>
      <w:r w:rsidR="00875E24">
        <w:t>those</w:t>
      </w:r>
      <w:r w:rsidR="00190AEB">
        <w:t xml:space="preserve"> </w:t>
      </w:r>
      <w:r w:rsidR="00875E24">
        <w:t xml:space="preserve">transferring </w:t>
      </w:r>
      <w:r>
        <w:t xml:space="preserve">students up to grade level, and </w:t>
      </w:r>
    </w:p>
    <w:p w:rsidR="00906AC0" w:rsidRDefault="00AC6410" w:rsidP="00C91F3D">
      <w:r>
        <w:t>Whereas,</w:t>
      </w:r>
      <w:r w:rsidR="00CE3D32">
        <w:t xml:space="preserve"> our local taxpayers demand effective and efficient use of the resources they provide our school district, and</w:t>
      </w:r>
    </w:p>
    <w:p w:rsidR="00906AC0" w:rsidRDefault="00906AC0" w:rsidP="00C91F3D">
      <w:r>
        <w:t xml:space="preserve">Whereas, our school district strives to provide the best educational experiences for our students and </w:t>
      </w:r>
      <w:r w:rsidR="00190AEB">
        <w:t>charter schools would</w:t>
      </w:r>
      <w:r>
        <w:t xml:space="preserve"> only serve to dilute resources for students in our community.  </w:t>
      </w:r>
    </w:p>
    <w:p w:rsidR="00906AC0" w:rsidRDefault="00CE3D32" w:rsidP="00C91F3D">
      <w:r w:rsidRPr="00CE3D32">
        <w:t>Now, therefore, be it resolved that</w:t>
      </w:r>
      <w:r>
        <w:t xml:space="preserve"> the Board of Education of the ____________ School District</w:t>
      </w:r>
      <w:r w:rsidRPr="00CE3D32">
        <w:t xml:space="preserve"> hereby </w:t>
      </w:r>
      <w:r>
        <w:t xml:space="preserve">urge legislators in the General Assembly to reject the expansion of charter schools </w:t>
      </w:r>
      <w:r w:rsidR="00906AC0">
        <w:t>in the State of Missouri.</w:t>
      </w:r>
    </w:p>
    <w:sectPr w:rsidR="0090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3D"/>
    <w:rsid w:val="000C6961"/>
    <w:rsid w:val="00190AEB"/>
    <w:rsid w:val="00875E24"/>
    <w:rsid w:val="00906AC0"/>
    <w:rsid w:val="00AC6410"/>
    <w:rsid w:val="00C91F3D"/>
    <w:rsid w:val="00CA6FDB"/>
    <w:rsid w:val="00CE3D32"/>
    <w:rsid w:val="00D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Lodewegen</dc:creator>
  <cp:keywords/>
  <dc:description/>
  <cp:lastModifiedBy>DAVID LUTHER</cp:lastModifiedBy>
  <cp:revision>2</cp:revision>
  <dcterms:created xsi:type="dcterms:W3CDTF">2017-02-10T14:16:00Z</dcterms:created>
  <dcterms:modified xsi:type="dcterms:W3CDTF">2017-02-10T14:16:00Z</dcterms:modified>
</cp:coreProperties>
</file>